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0935f67764f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金牌舉重館＠淡江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21日晚間，我國舉重女將郭婞淳（右二）在本校紹謨紀念體育館贏得女子58公斤級金牌，競賽成績不僅打破世界大學運動會紀錄，更是一舉刷新世界紀錄。上月23日，本校邀請郭婞淳與教練林敬能印製手模，將留存在體育館做為紀念。校長張家宜（右三）特致贈紀念品嘉勉，郭婞淳也回贈專屬紀念衣。
</w:t>
          <w:br/>
          <w:t>　張校長表示：「淡江於2006年興建紹謨紀念體育館，致力於推展體育活動，此次很榮幸協辦世大運舉重賽事，為提供更符合世界標準的場館和運動環境，體育處和總務處的同仁們投入大量人力與資源。感謝郭婞淳在淡江留下好成績，也讓世界看見臺灣的努力。」
</w:t>
          <w:br/>
          <w:t>　會中，林敬能（右一）讚許淡江是「金牌舉重館」，並感謝本校提供良好的場館。郭婞淳說：「很開心在淡江大學破了世界紀錄，也把獎牌留在臺灣，相信這一舉更能凝聚臺灣人心。今年初參與測試賽時，就感覺自己狀況很好，有機會在這裡奪金。今天出席印手模儀式，很高興能留下歷史。」
</w:t>
          <w:br/>
          <w:t>　參與志工的土木三林淯詳說：「很幸運能在自己熟悉的校園從事志工服務，進而了解舉重賽規則、觀察選手與教練們的努力，我很感動能見證郭婞淳和洪萬庭（右四）的精采表現，更為大家齊心付出感到驕傲與光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e73d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f8e09e1a-700d-4330-9127-fcca489b62dd.jpg"/>
                      <pic:cNvPicPr/>
                    </pic:nvPicPr>
                    <pic:blipFill>
                      <a:blip xmlns:r="http://schemas.openxmlformats.org/officeDocument/2006/relationships" r:embed="R2657eb03616044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6389bc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c352518c-4a32-4a6a-b682-6ae643f33129.jpg"/>
                      <pic:cNvPicPr/>
                    </pic:nvPicPr>
                    <pic:blipFill>
                      <a:blip xmlns:r="http://schemas.openxmlformats.org/officeDocument/2006/relationships" r:embed="Rbf53e3525fb84e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57eb0361604469" /><Relationship Type="http://schemas.openxmlformats.org/officeDocument/2006/relationships/image" Target="/media/image2.bin" Id="Rbf53e3525fb84e75" /></Relationships>
</file>