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84614740145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五月二十日（週一）
</w:t>
          <w:br/>
          <w:t>　△建教合作中心上午十時十分在B408室，舉行海外研習團宣傳暨說明，並現場受理報名，歡迎大家踴躍前往參加。（曹晏榕）
</w:t>
          <w:br/>
          <w:t>
</w:t>
          <w:br/>
          <w:t>　△電研社於今、明兩日舉辦「列表機回收」活動，時間自上午九時至下午六時止，地點在海景對面之中連客運空地，參與活動者將可獲得列表機折價券。（李世清）
</w:t>
          <w:br/>
          <w:t>
</w:t>
          <w:br/>
          <w:t>　△圖書館非書資料組，週一至週五播放「世界探險」系列電影，放映片名分別為：Poland（波蘭）、Hungary（匈牙利）、Ukraine（烏克蘭）、Romania（羅馬尼亞）、哭泣與耳語，中午十二時半及晚間六時半於圖書館五樓非書資料室放映，一日二場。（陳佳怡）
</w:t>
          <w:br/>
          <w:t>
</w:t>
          <w:br/>
          <w:t>　△商管學會於六月廿一至廿五日，於B713室舉辦第十五屆談判研習營，報名日期從即日起至廿四日（週五），意者請洽商管學會社辦B127室。（趙浩均）
</w:t>
          <w:br/>
          <w:t>
</w:t>
          <w:br/>
          <w:t>　五月二十一日（週二）
</w:t>
          <w:br/>
          <w:t>
</w:t>
          <w:br/>
          <w:t>　△實驗劇團今晚至二十四日（週五）在L209舉辦期末公演，六時卅分，入場七時十分開演。（鄭素卿）
</w:t>
          <w:br/>
          <w:t>
</w:t>
          <w:br/>
          <w:t>　五月二十二日（週三）
</w:t>
          <w:br/>
          <w:t>　△證券投資研習社晚上七時，於B704室將邀請大華證券協理杜金龍，開講「實戰操作心法」。（王勝民）
</w:t>
          <w:br/>
          <w:t>
</w:t>
          <w:br/>
          <w:t>　五月二十三日（週四）
</w:t>
          <w:br/>
          <w:t>　△電機系學會中午十二時於書卷廣場，舉辦吃布丁大賽，歡迎同學踴躍前往新工館中庭報名，報名費會員十元、非會員三十元。（郭曉真）
</w:t>
          <w:br/>
          <w:t>
</w:t>
          <w:br/>
          <w:t>　五月二十四日（週五）
</w:t>
          <w:br/>
          <w:t>　△聆韻口琴社晚間六時卅分在淡水市立圖書館演藝廳舉辦「夏日茗閒琴」期末公演，晚間六時入場。（鄭素卿）</w:t>
          <w:br/>
        </w:r>
      </w:r>
    </w:p>
  </w:body>
</w:document>
</file>