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88a80824f4a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機電機器人首度奪冠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本校由機電系主任王銀添教授指導的「機器視覺實驗室」團隊，於6日、7日參加由經濟部工業局舉辦的「2017年智慧機器人競賽」贏得金牌，為該團隊拿下自2014年參賽以來拿下的首面金牌。
</w:t>
          <w:br/>
          <w:t> 
</w:t>
          <w:br/>
          <w:t>團隊成員回憶比賽過程，印象最深刻的是當初訂立題目方向的時候。機電三莊承修認為發想的過程是最困難的，碩二林哲宇加以補充，「因為要判斷創意的可行度，作品是不是已經有可被取代的事物，是不是真正對社會有幫助。」博士生王威凱則說明設計方向，「現在很多工廠都是『人』『機』並用，一般情況下機械手臂如果遇到障礙物便會停止運作。而我們則在『安全避障』上發揮，設計成碰到障礙物時它會自動避開然後繼續作業，如此廠房效率便能提高。」
</w:t>
          <w:br/>
          <w:t> 
</w:t>
          <w:br/>
          <w:t>連續兩年均參賽的王威凱與林哲宇都相信萬事起頭難，但在老師的指導下與同伴一起打拼，經過無數次的討論及修改，在獲得金牌的那一刻，就會發現一切努力都是值得的。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61e13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7203db88-8722-43cc-9e2a-0e9497a767e4.jpg"/>
                      <pic:cNvPicPr/>
                    </pic:nvPicPr>
                    <pic:blipFill>
                      <a:blip xmlns:r="http://schemas.openxmlformats.org/officeDocument/2006/relationships" r:embed="R17cbc8ad7d6140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cbc8ad7d6140fa" /></Relationships>
</file>