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5cd08cac2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本週起開放學生加退選課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106學年度第一學期「學生加退選課程」，將於25日（週一），至10月3日止。各年級加退選課程開放時間，請至課程查詢系統（網址：http://esquery.tku.edu.tw/acad）「選課、註冊及繳費等須知」查閱。自本學期起期中退選課程，退選科目仍須登記於該學期及歷年成績單，且於成績欄加註「停修」字樣。課務組呼籲，「同學應審慎規劃加退選課程，避免留下上述紀錄，並對修習之課程認真學習，努力不懈。」欲知加退選詳情，請參閱本校「淡江大學學生選課規則」。</w:t>
          <w:br/>
        </w:r>
      </w:r>
    </w:p>
  </w:body>
</w:document>
</file>