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fee41df36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快來報名英文能力加強班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為協助程度較弱的學生擺脫英文恐懼，重拾學習興趣與信心，特別開辦一系列「英文能力加強班」，包括「文法班」、「發音與會話班」、「多益班」、「商用英文」及「新聞英文」等6種課程，增進不同領域之英文能力。其中，「英語職達車－商用英文」課程於今年改列入「英語能力加強班」課程，提供學生職場英文的訓練。承辦人、外語學院編纂葉思德歡迎同學多加利用學習資源增強英文實力，名額有限，額滿為止，有興趣者可至活動報名系統（網址：http://enroll.tku.edu.tw/）報名。</w:t>
          <w:br/>
        </w:r>
      </w:r>
    </w:p>
  </w:body>
</w:document>
</file>