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be117f70c4e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圖文\陳震霆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山溪水源 天然之泉
</w:t>
          <w:br/>
          <w:t>
</w:t>
          <w:br/>
          <w:t>泉水飛濺 如煙如霧
</w:t>
          <w:br/>
          <w:t>
</w:t>
          <w:br/>
          <w:t>醉於心 迷於神......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49808"/>
              <wp:effectExtent l="0" t="0" r="0" b="0"/>
              <wp:docPr id="1" name="IMG_4eadcd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2/m\7566729b-8891-416c-8d64-4a3b49efee05.jpg"/>
                      <pic:cNvPicPr/>
                    </pic:nvPicPr>
                    <pic:blipFill>
                      <a:blip xmlns:r="http://schemas.openxmlformats.org/officeDocument/2006/relationships" r:embed="R5014f40303fb4b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14f40303fb4b85" /></Relationships>
</file>