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a9a8ebf10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　週六登場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【本報訊】大傳系第十六屆畢業展「媒語祭」即將在本週六、日(5/11~12)於台北市青少年育樂中心(Y17)登場。
</w:t>
          <w:br/>
          <w:t>
</w:t>
          <w:br/>
          <w:t>　這一次的展出內容，主要分為三大組，分別是「廣告公關組」、「電影廣播組」、「多媒體組」；廣告公關組共有四件作品，廣告主分別為：屏風表演班、麻肯、黑松~韋恩咖啡、統一~純喫茶；電影廣播組方面，共有兩部劇情片，五部紀錄片，一部廣播劇；多媒體組方面，則有二十個網站設計；這些作品都是大傳系大四同學們籌畫了一年的心血，喜愛行銷、廣告、電影、紀錄片、廣播、網路的同學可別錯過。
</w:t>
          <w:br/>
          <w:t>
</w:t>
          <w:br/>
          <w:t>　而為了幫畢展造聲勢，大傳系同學也特別邀請了兩位知名人士，為畢展「助講」，演講人與講題分別是：新新聞發行人南方朔先生，主講「新聞的操控」，民進黨文宣部主任鄭運鵬先生，主講「解析民進黨廣告」。演講時間為週六、週日兩日下午兩點，週六為南方朔先生，週日為鄭運鵬先生。
</w:t>
          <w:br/>
          <w:t>
</w:t>
          <w:br/>
          <w:t>　展出在台北市青少年育樂中心(Y17)，五樓La Mode流行廣場，地址是台北市仁愛路一段十七號，而為了方便全校師生前往觀賞，大傳系也特地安排了專車接送，搭車時間為週六上午九點四十分至五十分，九點五十分發車，搭車地點在指南客運停車場，將有專人導引。</w:t>
          <w:br/>
        </w:r>
      </w:r>
    </w:p>
  </w:body>
</w:document>
</file>