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5ef038e4b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132階！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如往常，雙腳機械式烙在克難坡上一步一步，越漸沈重。側耳聆聽，彷若置身武林，個個健步如飛，卻無半絲喘息，也不見中途休息者。怪哉！為了不被小覷並與人平步青雲！只好猛憋住呼吸死命往上爬！直到中年的張驚聲先生（驚聲銅像）挺肚歡迎！陽光灑在身上珥珥一天的開始！
</w:t>
          <w:br/>
          <w:t>
</w:t>
          <w:br/>
          <w:t>　記得踏進校園的那一刻，空間轉換古希臘時代！和諧整潔的建築在花團錦簇中襯托的更耀眼！當我手拿地圖，自以為學校大到會迷路的同時，竟又驚見北京圓明園（宮燈教室）！之後我興奮的每天發現新大陸，一點一滴，鯨吞蠶食，原來校園就如此大！數日，熟悉的同自家廚房。所到之處，又如宗廟之美，百官之勝！入之其深；越漸其奇：飯店似的圖書館，多到每個都想參加卻錢不多的社團，豐碩的電腦資源，滿山的淡江美食，看來高級卻平價的餐廳；還有擁擠的小麥，藝術的噴泉廣場，活動的蛋捲、海報街，演講的驚中正，像小人國的海事博物館。甚而親切的教官、老師；熱情的朋友、工讀生，免費又有力的醫生。我啃食著校園，消化為自己的一部份，暗自慶幸為淡江生的幸福！
</w:t>
          <w:br/>
          <w:t>
</w:t>
          <w:br/>
          <w:t>　忽地，愛在爬克難坡時摒氣征服後的每一天，更愛放學後在英專路上閒晃，克難坡維繫著我在五虎岡上的日子！克難坡的精神可以長存，但岡上歲月卻很短暫可喜的是：四年，我甘之如飴！我要熟透這裡的每粒沙，每寸土。
</w:t>
          <w:br/>
          <w:t>
</w:t>
          <w:br/>
          <w:t>　淡水，有48家阿給，阿婆賣鐵蛋又賣酸梅湯！淡江有63棵樹，三月杜鵑，六月鳳凰珥珥及132階的克難坡！</w:t>
          <w:br/>
        </w:r>
      </w:r>
    </w:p>
  </w:body>
</w:document>
</file>