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cb7bbc1ea4d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藝術中心招募志工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文錙藝術中心即日起招募志工，凡是本校一、二年級學生、對藝術文化有濃厚興趣者、擁有足夠熱誠與奉獻服務精神，擅長網頁維護、文書處理、電腦維修、美工海報、活動籌備等特殊專長者優先錄取。志工有機會優先錄取中心下學期新工讀生。</w:t>
          <w:br/>
        </w:r>
      </w:r>
    </w:p>
  </w:body>
</w:document>
</file>