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995647dba43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公行系研討國會運作與議事程序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由公行系舉辦之「國會運作與議事程序之檢討改革學術研討會」於本月九日在本校台北校園校友聯誼會館舉行，除管理學院院長陳定國蒞臨致詞，校內外多位法律政治相關教授出席外，亦邀請現任立委沈富雄與李文忠擔任評論人，對國會運作及立法相關程序提出報告、進行交流。
</w:t>
          <w:br/>
          <w:t>
</w:t>
          <w:br/>
          <w:t>　該研討會共進行四場論文發表，分別由本校公行系助理教授陳淑芳發表「國會改革五法實施狀況之評估與檢討」，公行系主任陳銘祥發表「立法政策：將政策轉化為法律之理論與實踐」，公行系副教授羅清俊發表「立法院常設委員會審查功能之實證研究：委員會資深程度與不分區立委角色的影響」，公行系副教授陳翠蓮發表「第五屆立法院政治生態分析」。
</w:t>
          <w:br/>
          <w:t>
</w:t>
          <w:br/>
          <w:t>　另外，亦邀請立法院法制局長羅傳賢發表「法案審查程序與立法技術含包裹立法之可行性」，東吳大學政治系副教授陳立剛發表「預算審查制度」，台灣大學政治系教授林水波發表「立委減半運動的政治分析」，東海大學政治系主任王業立發表「黨團、派系、利益團體在立法過程中之運作與影響」。</w:t>
          <w:br/>
        </w:r>
      </w:r>
    </w:p>
  </w:body>
</w:document>
</file>