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3dce9bc8d446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淡江論壇 明日開講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淡江論壇將於三月五日上午十時，舉辦今年第一場座談。此次討論主題為「台灣的危機在那裡──政治、經濟、社會等」，探討台灣在政治、經濟、社會等方面面臨的危機，地點於台北校園五樓校友會館交誼廳，歡迎各界前往參加。
</w:t>
          <w:br/>
          <w:t>
</w:t>
          <w:br/>
          <w:t>　參與座談的人員為：立法委員李顯榮、本校國際事務與戰略研究所王高成副教授、本校公共行政學系施正鋒副教授、本校財務系蕭峰雄教授、立法委員盧秀燕女士、前立法委員陳清寶先生、立法委員朱鳳芝女士，及本校國際研究學院院長魏萼。</w:t>
          <w:br/>
        </w:r>
      </w:r>
    </w:p>
  </w:body>
</w:document>
</file>