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53f1bce8b49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楊靜宜師生押花作品展至十七日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你覺得「藝術」對你來說很有距離嗎？一群在文錙藝術中心打工的大學生，將藝術落實於生活，利用假日學習押花，即日起於文錙藝術中心一樓大廳舉辦「花草的天空－楊靜宜師生押花生活應用成果展」，展期至三月十七日。
</w:t>
          <w:br/>
          <w:t>
</w:t>
          <w:br/>
          <w:t>　本次參展作品學生有法文四林集萍、教科四陳雅萍、國貿四陳秋婉、企管三張喬茵、中文三曾暉雯、會計三吳俊儀、保險三謝曉榕、英文三陳怡如等八人，展覽有水晶押花項鍊、押花杯墊、押花書夾、押花名片盒、押花鏡子、押花相框、押花筷架等約300件精美作品，並有個人留言本，歡迎大家留言分享參觀心得。
</w:t>
          <w:br/>
          <w:t>
</w:t>
          <w:br/>
          <w:t>　義務指導老師楊靜宜表示，在指導同學的過程中，可以強烈感受到年輕人的青春生命，彷彿無止境的青青芳野，不僅對他們的創作力、原創性非常感動，也常有驚喜，例如有人主動尋找花材以外的媒材構圖，運用貝殼、麻繩等材料，而且每個人作品風格迥異，像是唯一的男生吳俊儀，他作品中的細膩、溫柔就與女生的溫柔截然不同。
</w:t>
          <w:br/>
          <w:t>
</w:t>
          <w:br/>
          <w:t>　常修藝術方面課程的張喬茵表示：「我們都非藝術相關科系的學生，卻利用假日一起學習，在押花創作的過程，我覺得藝術就在我們生活周遭，創作是從中真實地面對自己。」</w:t>
          <w:br/>
        </w:r>
      </w:r>
    </w:p>
  </w:body>
</w:document>
</file>