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7f9872d8d4e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實驗室的拾荒者　賦予儀器新生命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專訪\攝影】推開記憶的門，民國五十二年才剛進淡江服務的技師楊金財，晃眼間，漫漫的近四十個年頭過去，大半輩子的青春，就這樣奉獻給了學校，退休前，回憶校園裡的一景一物，什麼是他最熟悉，也是最帶有感情的？楊金財低頭來回的摸著實驗室裡一個個冰冷冷的儀器，笑著回答我說：「就是它們了。」
</w:t>
          <w:br/>
          <w:t>
</w:t>
          <w:br/>
          <w:t>　高職就讀商科的他，八竿子與理工科系是打不著邊的，但卻在一個個實驗室裡投入了近四十年的歲月，與他同事過，現在擔任物理系技師的周篤敬就說，因為楊金財本身略懂電子，再加上家裡曾是開鐘錶行，修東修西他都很拿手，小小的零件都可以被他擺平。自己拿手還不算什麼，周篤敬說：「只要有不會的向他請教，他一定不吝惜的傳授，而我身上的工夫就是他教出來的。」
</w:t>
          <w:br/>
          <w:t>
</w:t>
          <w:br/>
          <w:t>　對於楊金財工作敬業的精神，周篤敬用了「刻苦耐勞」四個字來形容他，甚至說他可以稱是台灣「阿信」，為了節省學校大量經費，只要能修的，楊金財一定修到好，連一顆小小的螺絲釘他都可以自己打造。自己做零件還是小CASE而已，有一次，學校買進來一個儀器，因為那時沒有暗房，大家都在桌子底下試驗，四、五個大男生脫起夾克來擋住光線，桌底成為狹小的暗房，楊金財形容當時的情況說：「我實在不忍學生作試驗這樣辛苦，所以徹夜將儀器改良，從此大家都不用縮在桌下了。」
</w:t>
          <w:br/>
          <w:t>
</w:t>
          <w:br/>
          <w:t>　辦公室通常給人的感覺應該是光鮮明亮的，但在楊金財的辦公室裡，儼然就像一個小型的倉庫，堆滿的雖然不是破銅爛鐵，但卻都是急需修理的實驗器材，有些看起來的確破舊，楊金財卻捨不得丟，他愛惜的說：「這些修好了都可以繼續再用，一方面也可以節省學校經費。」楊金財就像淡江校園裡的「科技儀器拾荒者」，在他鬼斧神工的巧手下，所有垂死的儀器都重新有了新生命，而可再被利用。
</w:t>
          <w:br/>
          <w:t>
</w:t>
          <w:br/>
          <w:t>　時代在轉變，而且轉變得很快，淡江的資訊化開始蓬勃發達，對於像楊金財這個年代出生的人，學習電腦，趕上學校資訊化應該是他最頭大的，但他反而笑笑的說：「電腦強逼自己學就會，最困難的不是學電腦，而是學會怎樣跟新世代的人相處。」
</w:t>
          <w:br/>
          <w:t>
</w:t>
          <w:br/>
          <w:t>　他懷念過去的淡江，對於那時還是技工的他，師生都是將他當為朋友，沒有階級之分。也許時代進步了，人與人之間轉而成為冷漠互動，楊金財就說：「一路跟著淡江成長，校園茁壯了，人的相處上反而不像過去那般客氣與尊重。」
</w:t>
          <w:br/>
          <w:t>
</w:t>
          <w:br/>
          <w:t>　回憶這些年，楊金財無奈唏噓的說著，有些老師，過去都是自己實驗室的學生，曾經還幫他排實驗、修儀器，只是當這些孩子一個個學有成就，再返回母校教書時，態度上的轉變卻讓人覺得陌生，現在我們常常被當成工友階級，甚至早已分配好的預算，總是會有老師硬要當成私人財產購置自己想要的消耗品。 
</w:t>
          <w:br/>
          <w:t>
</w:t>
          <w:br/>
          <w:t>　訪談結束時，夕陽下，桌上黃銅色的紀念牌正閃耀著「茂績長留」與「榮績卓著」四個字，楊金財用一生的時間奉獻給淡江，面對退休，他笑著說覺得自己是從淡江畢業了，而離別總是教人不捨，對於往後的規劃，他微笑的表示：「當爺輩的人其實早該享享清福，含飴弄孫，當然退休金量入為出的使用也是很重要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255776"/>
              <wp:effectExtent l="0" t="0" r="0" b="0"/>
              <wp:docPr id="1" name="IMG_883949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3/m\4a6b4923-f592-4d28-87c7-b05a9d831d11.jpg"/>
                      <pic:cNvPicPr/>
                    </pic:nvPicPr>
                    <pic:blipFill>
                      <a:blip xmlns:r="http://schemas.openxmlformats.org/officeDocument/2006/relationships" r:embed="Ra1cdbdbce2054c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cdbdbce2054cbc" /></Relationships>
</file>