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277ebc45942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田野調查　記錄淡水人物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【記者王鴻坪報導】本校中文系將於本週五9：00於L522室舉辦「2000年淡水地區人物誌」發表會。該系學生透過對淡水發展相關人物的採訪，發表論文與攝影作品，娓娓細述淡水風情的原貌。
</w:t>
          <w:br/>
          <w:t>
</w:t>
          <w:br/>
          <w:t>　此次紀錄緊扣淡水經濟、教育、宗教、交通建設和文化發展等主題，進行論文發表。採訪內容包括淡水老街的重建與發展、本校創辦人張建邦的教育理念與理想、馬偕博士與淡水基督教發展、淡金公路設計人曹仁癸的貢獻、淡江戲院負責人李魁相等人物專訪。從古老的巷弄間、在地人物的遙想當年中，透過學生記錄，保留世紀末的淡水印象。
</w:t>
          <w:br/>
          <w:t>
</w:t>
          <w:br/>
          <w:t>　本次調查計畫是由中文系教授周彥文主持，專業文字工作者李亞芬指導，與十二位該系學生於課餘製作人物誌。詳實記錄歷史風土人物變遷，對淡水文化與風貌有興趣的師生皆可到場旁聽。</w:t>
          <w:br/>
        </w:r>
      </w:r>
    </w:p>
  </w:body>
</w:document>
</file>