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1bace0e5947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蘭展週四飄香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【記者林祐全報導】為慶祝本校五十三週年校慶，總務處將於本週四起至週六校慶當天，在商館展示廳舉辦秋季蘭花展覽，同時員工福利委員會也將展出教職員才藝作品，以花香與藝術為學校慶生。
</w:t>
          <w:br/>
          <w:t>
</w:t>
          <w:br/>
          <w:t>　秋季蘭花展已連續舉辦七年，成為本校校慶傳統節目之一，培養出許多蘭友，每年都會固定參加此一盛事，提供各式不同品種的蘭花參展供師生觀賞。本次蘭花展將頒發七十五個獎項，經評審為一級主管獎以上的蘭花，可獲得純金蘭花一朵。
</w:t>
          <w:br/>
          <w:t>
</w:t>
          <w:br/>
          <w:t>　今年蘭花展大致與往年相同，由童軍團負責展場佈置，並展出員福會為教職員所開的書法、繪畫、拼布和押花四班上課學員的作品。</w:t>
          <w:br/>
        </w:r>
      </w:r>
    </w:p>
  </w:body>
</w:document>
</file>