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a8840d9bf49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崗上歲月徵文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從英專週報、淡江週刊、淡江時報，本報陪伴淡江人走過四十多年的路途，值慶祝淡江時報五○○期，邀請淡江人一起來回顧我們走過的歲月。
</w:t>
          <w:br/>
          <w:t>
</w:t>
          <w:br/>
          <w:t>　鶊徵文對象：本校校友、師生及家長，每人以一篇為限。
</w:t>
          <w:br/>
          <w:t>
</w:t>
          <w:br/>
          <w:t>　鶊徵文內容：時空的輪轉與交替，造就每一個時代的婆娑面貌，一張張發黃的報紙，記載多少淡江人與事。五虎崗上發生的某些事件也許您躬逢其盛，一輩子深受影響；抑或許某些人物雖只有耳聞，看法想法卻曾因他（她）而改觀。只要是您曾經經歷的淡江風潮，不管是時尚、是學運或者憑弔水源街上被網咖取代的電玩店、再也不復返的夜晚，那些沿街盛開的舞會……，都歡迎您寫下來與我們分享。
</w:t>
          <w:br/>
          <w:t>
</w:t>
          <w:br/>
          <w:t>　鶊徵文類別：散文、新詩不拘，字數以一千字為限，歡迎搭配照片。
</w:t>
          <w:br/>
          <w:t>
</w:t>
          <w:br/>
          <w:t>　鶊獎勵：本報擇優錄用，凡獲刊登者，文字部分致贈一千元稿費，照片稿費三百元，及本報簡介光碟、紀念品等，參加獎每篇致贈紀念品一份。
</w:t>
          <w:br/>
          <w:t>
</w:t>
          <w:br/>
          <w:t>　鶊徵文期間：即日起至四月二十二日截稿。 
</w:t>
          <w:br/>
          <w:t>
</w:t>
          <w:br/>
          <w:t>　鶊徵文說明： 
</w:t>
          <w:br/>
          <w:t>
</w:t>
          <w:br/>
          <w:t>　1.作品請附系級及真實姓名、地址及電話，並請隨作品附上儲存有該作品之3.5磁片。 
</w:t>
          <w:br/>
          <w:t>
</w:t>
          <w:br/>
          <w:t>　2.來稿除照片外不退回，需退稿者，請附回郵信封。 
</w:t>
          <w:br/>
          <w:t>
</w:t>
          <w:br/>
          <w:t>　3.來稿請送交淡水校園B426辦公室，或郵寄「北縣淡水鎮英專路151號B426淡江時報社收」，或e-mail至harnyi@tku-times.tku.edu.tw並於信封上註明「崗上歲月」字樣。 
</w:t>
          <w:br/>
          <w:t>
</w:t>
          <w:br/>
          <w:t>　4.相關事宜請洽本報編輯黃涵怡小姐：（02）26251622</w:t>
          <w:br/>
        </w:r>
      </w:r>
    </w:p>
  </w:body>
</w:document>
</file>