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0593727b34b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本報錄取12名記者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【本報訊】本報於上週甄選文字及攝影記者，共有54名各學院學生報名，經過嚴謹的筆試、口試及繳交作品，錄取12名文字記者，攝影記者則待本週拍攝校慶新聞後，再依作品擇優錄取。
</w:t>
          <w:br/>
          <w:t>
</w:t>
          <w:br/>
          <w:t>　錄取同學分別是：教政所一洪宗邦、傳研所一闕靜君、大傳二葉正玲、大傳二彭若瑩、大傳二蕭(人予)恬、中文二林怡君、中文二邱郁倫、中文二姚玉容、德文二楊皖茜、中文一陳志堅、中文一黃昕瑤、公行一黃乙翔。這十二名同學須於今日中午十二時至商管大樓B511教室報到，參加一連串的研習課程，於校慶時投入新聞採訪訓練。
</w:t>
          <w:br/>
          <w:t>
</w:t>
          <w:br/>
          <w:t>　社長黃輝南表示，這次來報名參加甄試的同學程度都不錯，包括文工商管外語教育等學院，但由於名額有限，只能擇最適合者錄取，未考上的同學千萬別氣餒。
</w:t>
          <w:br/>
          <w:t>
</w:t>
          <w:br/>
          <w:t>　文字記者是在上週一參加筆試，考新聞改寫、新聞觀點及校內新聞常識，測驗其文筆良窳，新聞觀點是否周延正確。本梯次共23名同學通過筆試，隨即進行第二階段面試，觀察其儀態談吐、時間管理及生涯規劃等，是否合適擔任時報記者的採訪重任。甄試攝影記者的同學，則在繳交個人作品後，需參加新聞實地採訪訓練後，評選最優者錄取，過程相當嚴謹。</w:t>
          <w:br/>
        </w:r>
      </w:r>
    </w:p>
  </w:body>
</w:document>
</file>