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f0c41e0bb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畢業50年老校友歡度校慶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【本報訊】本校創校已逾五十三年，校友人數達十七萬人，英專前兩屆校友畢業已逾半世紀，校友服務暨資源發展處今天特別邀請他們回母校歡度校慶，將有張伯欣等二十五位老校友回巢。
</w:t>
          <w:br/>
          <w:t>
</w:t>
          <w:br/>
          <w:t>　英專第一屆校友畢業於民國四十二年，共有兩百人，次年春季班及第二屆的畢業生，三屆計有四○三人，經校友處聯繫，找到二十五位，為本校逾半世紀的辦學成果作見證。他們將在今日參加一整天的校慶活動，並特別回到母系英文系，參與歡迎茶會。
</w:t>
          <w:br/>
          <w:t>
</w:t>
          <w:br/>
          <w:t>　校友處主任陳敏男表示，當年第一屆校友是台灣第一屆私大畢業生，在歷史角度上，格外有意義。
</w:t>
          <w:br/>
          <w:t>
</w:t>
          <w:br/>
          <w:t>　校友們也別出心裁的把他們手上的淡江文物提供出來作為賀禮，這些文物包括各個時期的校徽別針、戒指及學校明信片及專刊，十分具有歷史價值，圖書館將安排在校史室展出。
</w:t>
          <w:br/>
          <w:t>
</w:t>
          <w:br/>
          <w:t>　這二十五位老學長為林正棟、蕭家源、詹和、何深洋、阮大元、張揚聲、張繼昭、游美碧、賴墨竹、何雅珍、徐世光、首萍津、黃聯富、楊燦輝、林世弘、李增豐、郭俊英、蔡萬紫、賴麟徵、陳敏聰、陳昭文、張伯欣、呂瓊珍、徐振榮、潘文宏。</w:t>
          <w:br/>
        </w:r>
      </w:r>
    </w:p>
  </w:body>
</w:document>
</file>