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e754d271ab4c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划船測功儀大賽競爭激烈</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林芳鈴報導】本校水上活動社為推廣西式划船、提昇學校運動風氣所舉辦的一系列測功儀教學活動及全校划船測功儀大賽，已於上週三（十二日）結束，該項比賽除了有許多感興趣的同學報名之外，也吸引了軍訓室教官共襄盛舉，賽後也獲得相當不錯的成績。
</w:t>
          <w:br/>
          <w:t>
</w:t>
          <w:br/>
          <w:t>　水上活動社副社長、土木二黃旭群表示，今年首次舉辦這項比賽，就有將近四十名師生報名參加，令他們感到非常滿意。經過一番激烈的競爭後，也順利產生各組冠軍，各組前三名如下：男子一千公尺－保險四林肇廷、國貿三董慶彬、軍訓室陳一偉；雙人一千公尺－國貿三董慶彬及水環二沈煒盛、保險四林肇廷及化工三吳榮信、純數一陳昭興及大傳一魏弘懿；女子五百公尺－機械一龍怡君、機械一劉怡君、土木二紀宛君；男子五百公尺－資工二蔣育承、機械四林建中、土木二黃旭群。</w:t>
          <w:br/>
        </w:r>
      </w:r>
    </w:p>
  </w:body>
</w:document>
</file>