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92fb936d8945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教學評鑑改為意見調查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已實施三十年的教學評鑑制度，將有變革，除名稱將修改為「教學意見調查」外，為使評鑑結果更為準確，除題目內容做小幅度更動外，學校將考慮要求每一科評鑑回收率在50%以上，始正式計算列入全校排名，並決定一學年的課程，只在下學期作評鑑。
</w:t>
          <w:br/>
          <w:t>
</w:t>
          <w:br/>
          <w:t>　去年校評審會做出決定，每次評鑑成績最差的最後十五名，兼任教師解聘，專任教師則不能超支鐘點，顯示學校相當重視評鑑結果。上週三（五日）由校長張紘炬主持的教育品質管制委員會議，即針對如何使評鑑更具公信力做討論，因本學期教學評鑑將於下週舉行，這些意見將在下學期開召教品會決議後，於下學期實施。
</w:t>
          <w:br/>
          <w:t>
</w:t>
          <w:br/>
          <w:t>　在修訂教學評鑑表題目上，表達方式由改為較客觀的第二人稱方式表達。如原本「我修習本科目的原因是」，改為「你修習本科目的原因」。此外增加學生自我評分的題目，如「這學期你的出席率」，藉以達到評鑑的公平性。九十學年度的教學評鑑週定於本月十七日開始實行，請同學確實參加，公正評鑑。</w:t>
          <w:br/>
        </w:r>
      </w:r>
    </w:p>
  </w:body>
</w:document>
</file>