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86283099c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學生團體重分為五類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於本校社團眾多，248個社團的分類工作實屬不易，以往課指組的八大分類已不符合眾多社團的屬性，課指組特於日前學生事務會議上提案修正，將學生社團原本的八大分類，修正為學生團體的五大分類，包括學生會、學生議會、畢業生籌備會、學會、以及社團。
</w:t>
          <w:br/>
          <w:t>
</w:t>
          <w:br/>
          <w:t>　其中社團屬性又分為八大類，包括學術性社團、文藝性社團、體育性社團、康樂性社團、服務性社團、聯誼性社團、宗教性社團、音樂性社團等，與原分類相較，已取消自治性社團，增設宗教性社團，並將宿舍自治會劃為聯誼性社團。
</w:t>
          <w:br/>
          <w:t>
</w:t>
          <w:br/>
          <w:t>　課指組表示，系學會原歸於自治性社團，其屬性名稱及權利義務易與學生自治組織產生混淆，因此更改社團屬性。另外，為了因應目前宗教性社團的多元化，社團數多達12個，已經不適合歸類於服務性社團中，因此設立宗教性社團，目前歸屬宗教性社團有正智佛學社、大學原理研究社、道教研究社、禪學社、明德文化教育社、天使社、慈濟大專青年社、淡江學員團契社、倍加團契社、淡江讚美社、真理社、淡江聖樂合唱團。</w:t>
          <w:br/>
        </w:r>
      </w:r>
    </w:p>
  </w:body>
</w:document>
</file>