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b553d6df1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亞細亞大學校長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日本姊妹校亞細亞大學校長鯉信一，由該校國際交流課小林明課長、秘書課皆上健一先生陪同，將於今日(三日)下午三時卅分蒞校訪問，校長張紘炬將親自接待，於驚聲國際會議廳主持簡報及座談會。
</w:t>
          <w:br/>
          <w:t>
</w:t>
          <w:br/>
          <w:t>　學術副校長馮朝剛、各學院院長、國交處主任陳惠美、日文系主任劉長輝與應日系主任鍾芳珍將列席，隨後安排貴賓參觀資訊中心、海事博物館與覺生紀念圖書館，張校長將於五時卅分於覺生國際會議廳設晚宴款待。
</w:t>
          <w:br/>
          <w:t>
</w:t>
          <w:br/>
          <w:t>　亞細亞大學與本校有深厚的關係，該校於一九七○年即與本校締結姊妹校，是本校第二所國外姐妹校，長期以來兩校互派交換生留學，師長也不時互相參訪，上月十八日本校四社團派學生赴日訪問，也才剛到該校進行才藝交流，雙方皆安排了表演節目。這次造訪臺灣，除了來本校進行禮貌性訪問外，也將參加該校的臺灣校友會活動，該校每年有五、六十名在學學生來自臺灣，校友會規模龐大。</w:t>
          <w:br/>
        </w:r>
      </w:r>
    </w:p>
  </w:body>
</w:document>
</file>