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f60c428e94d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美國四大學校長上週造訪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上週美國有四位大學校長到訪淡江，美國明尼蘇達聖瑪麗大學校長於上週二（11日）首度來訪，與本校簽訂學術合作意向書，達成明年將簽訂姊妹校的合作協議，校長張紘炬也將於明年參訪該校。
</w:t>
          <w:br/>
          <w:t>
</w:t>
          <w:br/>
          <w:t>　另三所來訪學校為馬里蘭大學總校長、加州多明尼肯大學（Dominican University of Califor-nia）校長及副校長伉儷，與加州管理學院（California Man-agement Institute）校長毛平吉分別於上週四、五來訪，紛紛表達與本校合作意願。
</w:t>
          <w:br/>
          <w:t>
</w:t>
          <w:br/>
          <w:t>　明尼蘇達聖瑪麗大學校長Dr. Louis De Thomsis與管理學院副院長Dr. Karen Gulliver一同來訪，管理學院院長陳定國表示，本校與該校將在明年簽訂姊妹校後，進行兩校教授及學生互訪等學術交流，以及進一步互相承認大學學程，四年後畢業可同時擁有兩校畢業證書。決策系主任李培齊表示，聖瑪麗大學目前並未與本校有合作關係，座談會中管理學院七系主任與其進行兩校老師授課心得分享，對於日後兩校研究生互訪行程、暑期進修方式、互相承認學分等學術交流進行討論。
</w:t>
          <w:br/>
          <w:t>
</w:t>
          <w:br/>
          <w:t>　週四來訪的馬里蘭大學為美東地區首屈一指的知名大學。本校與其一分校是姊妹校，於上週四下午，該大學系統總校長科溫（Kirwan）前來拜會本校，與張校長商談合作機會。
</w:t>
          <w:br/>
          <w:t>
</w:t>
          <w:br/>
          <w:t>　多明尼肯大學與加州管理學院兩校長，於上週五上午十一時拜訪淡江，創校已一百多年的多明尼肯大學，榮獲美國學術評鑑委員會的最高榮譽，該校研究生約佔三分之一，已在巴黎設有分校，現正想將觸角伸向亞洲知名大學，尋求合作機會，共同推動全球化管理碩士課程。加州管理學院校長毛平吉則表示，該校與哈佛、史丹佛等知名大學有策略聯盟，也將與本校進行學術合作。</w:t>
          <w:br/>
        </w:r>
      </w:r>
    </w:p>
  </w:body>
</w:document>
</file>