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8ca32424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音樂會抓住老師和校友的心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【記者彭慧珊報導】本校通核組教師李珮瑜、王淑堯、謝朝鐘於校慶日中午時分，特別以「民謠組曲」來獻給從各地回來的校友。
</w:t>
          <w:br/>
          <w:t>
</w:t>
          <w:br/>
          <w:t>　這場開放老師與校友入場的盛會，由校友服務暨資源發展處籌劃，從「丟丟銅仔」、「白牡丹」等民謠，加上本校教師謝朝鐘創作的「台北新故鄉」約近十首歌，讓整個文錙音樂廳內百餘位觀眾懷舊的心活了起來，也讓老校友們看到淡江藝術的一面。
</w:t>
          <w:br/>
          <w:t>
</w:t>
          <w:br/>
          <w:t>　由ending曲「天黑黑」讓全場掌聲雷起，安可聲不斷，讓鋼琴家李珮瑜及女高音王淑堯再展身手，以一首台語老歌「阮若打開心內門窗」作為最後安可曲，擄獲全場觀眾的熱烈掌聲。
</w:t>
          <w:br/>
          <w:t>
</w:t>
          <w:br/>
          <w:t>　身為本校教師，也是作曲家的謝朝鐘表示，這次的音樂會歌曲選擇安排台灣民謠等曲目來呈現，要抓住老師和校友的心。鋼琴演奏家李珮瑜認為校慶難得有此活動，得到大家的讚賞很開心，也希望接下來的「教師音樂會」上，會有更佳表現。女高音王淑堯生動的聲音表情，使觀眾動容，是音樂會的高潮。</w:t>
          <w:br/>
        </w:r>
      </w:r>
    </w:p>
  </w:body>
</w:document>
</file>