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49bd199464b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研究砂拉越華人歷史　成就69萬字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【記者曾暉雯報導】本校歷史系教授黃建淳以「砂拉越華人史研究」一書，獲得教育部第三十六屆中山學術著作獎，頒獎典禮已於九日在國家圖書館舉行。
</w:t>
          <w:br/>
          <w:t>
</w:t>
          <w:br/>
          <w:t>　此次中山學術文化獎共有六人獲獎，學術著作獎為黃建淳、台大化學系教授林英智、台大應用力學系教授陳發林，特別的是，黃建淳為國內眾多人文學者申請獎項中，唯一得獎的；另外，文藝創作獎得主為聯合報社長張作錦、作家陳若曦、篆刻家李清源，醫學獎從缺。
</w:t>
          <w:br/>
          <w:t>
</w:t>
          <w:br/>
          <w:t>　「砂拉越華人史研究」一書主要在探討清乾隆中葉，到二十世紀末「砂拉越華人的歷史演變過程。黃老師以歷史為主軸，結合地理、政治、社會各方面的演變，參考許多原始文件，同時採用口述訪問及田野調查史料，於八十八年出版這本長達六十九萬字的學術著作。
</w:t>
          <w:br/>
          <w:t>
</w:t>
          <w:br/>
          <w:t>　黃建淳表示，為了真實了解東南亞華人歷史，民國七十幾年間，他一有空就往東南亞跑，最長待了整整一年的時間，當時政府雖然求「南進」政策，國內卻沒有幾人對東南亞有所了解，猶如學術研究的處女地，他希望這份研究，可以使我國對東南亞有更深一層的認識。
</w:t>
          <w:br/>
          <w:t>
</w:t>
          <w:br/>
          <w:t>　問起得獎後有何計劃？黃建淳老師表示，目前計劃深入研究東南亞沙巴等地，將東南亞做個徹底統整的了解，也可提供更多東西，給修習他「東南亞華人社會史」課程的同學。黃建淳開課尚有「中國歷史文物賞析」、「中國玉器考古美術」。</w:t>
          <w:br/>
        </w:r>
      </w:r>
    </w:p>
  </w:body>
</w:document>
</file>