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34615550f04a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481 期</w:t>
        </w:r>
      </w:r>
    </w:p>
    <w:p>
      <w:pPr>
        <w:jc w:val="center"/>
      </w:pPr>
      <w:r>
        <w:r>
          <w:rPr>
            <w:rFonts w:ascii="Segoe UI" w:hAnsi="Segoe UI" w:eastAsia="Segoe UI"/>
            <w:sz w:val="32"/>
            <w:color w:val="000000"/>
            <w:b/>
          </w:rPr>
          <w:t>鄭秋萍上週談基因食品</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毛雨涵報導】上週四（廿五日）化學系舉辦的相約榕樹下，邀請到中央研究院生物農業科學研究所籌備處鄭秋萍博士演講：「如何培育不生病的植物」。演講中鄭秋萍提到前一陣子大家所關心的基因食品。基因食品是將抗病基因放入農桿菌，再將擁有抗病基因的農桿菌植入植物之中，在這過程中都是經過多次的實驗，才能研究成功。而且研究人員在植物中注入的只不過是一、兩種可控制的基因，若是基因食品有危險，那經過一般自然受孕生產出來的食物中卻有整整一半的基因受到改變，而這之中的改變更是令人無法預測。因此，她呼籲大家不要擔心基因食物。基因食物的培育並不容易，都是經過無數次的研究和實驗，在實驗中對人體是不會有影響的。</w:t>
          <w:br/>
        </w:r>
      </w:r>
    </w:p>
  </w:body>
</w:document>
</file>