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dd905da0e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校慶公開賽戰況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體育室配合校慶舉行的公開賽，已於上週（二十、二十一日）結束桌球、羽球的賽程，並產生各組冠軍，由於比賽延續校隊選手不得參加單打、只能和一名非校隊選手搭配雙打的規則，許多極具潛力的新手得以在比賽中大放異彩，獲得極佳成績。
</w:t>
          <w:br/>
          <w:t>
</w:t>
          <w:br/>
          <w:t>　桌球公開賽部分，男教職員單打由英文系教師方政文、孫育伯分居一、二名；男單由保險系沈弈辰繼上學期的校長盃後，再度在本項比賽稱王，二至四名依序為資研所王勝石、資工系李柏森、土木系陳嘉興；女單則由化工系李孟純奪冠，英文系廖嘉雯、企管系江盈篁及國貿系董盈君分別居二、三、四名。
</w:t>
          <w:br/>
          <w:t>
</w:t>
          <w:br/>
          <w:t>　羽球比賽則因報名情形踴躍，而選手皆具有相當實力，能晉級前四名就十分不易，比賽結果男單由日文系陳杰均拿下冠軍，二、三、四名為機械系陳與哲、戰研所陳青谷、會計系胡伯毅；女單則由企管系徐淑華奪魁，二至四名為企管系顏靜如、資工系朱光寧及水環系許素禎。
</w:t>
          <w:br/>
          <w:t>
</w:t>
          <w:br/>
          <w:t>　雙打前四名則依序如下：男雙運管系顏華宏及資工系謝狀輝、電機系陳信瑜及資工系林珈沅、數研所張欽能及企管系陳智偉、資工系林昱安及資工系洪國智；女雙教政所王雅慧及保險系周煒瑜、日文系鄭佩婷及日文系張恩華、中文系林書槿及歷史系張詠詠、會研所林凱薰及中文系李維寧。
</w:t>
          <w:br/>
          <w:t>
</w:t>
          <w:br/>
          <w:t>　值得一提的是，今年的各項比賽在體育室主任王儀祥的爭取之下，由多芬贊助了五千多份校園試用組，作為比賽的參加獎，也藉此表示體育組的心意。王儀祥也指出，各項比賽多虧揚繼美、林啟東、覃素莉、劉宗德、王誼邦、李昭慶、郭邦雄、邱東貴、楊總成等老師，與體育室職員的協助並全程督導，才能順利進行，顯見每位老師對各項比賽的用心。</w:t>
          <w:br/>
        </w:r>
      </w:r>
    </w:p>
  </w:body>
</w:document>
</file>