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e633af9064b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紐約居　大不易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【記者陳雅韻報導】台灣媒體爭相報導美國911事件後，一片風聲鶴唳的肅殺氣氛，定居紐約的校友朱自立說：「外國比美國境內還緊張。」
</w:t>
          <w:br/>
          <w:t>
</w:t>
          <w:br/>
          <w:t>　朱自立表示，雖然目前紐約的氣氛較嚴肅，但也沒有媒體形容的誇張，在美東的校友們一切生活正常，並沒有「避難」離開美東的打算，只是中國城（China Town）的生意冷清很多，而提到炭疽病的威脅，他笑著說：「我是『super-man』，百毒不侵。」
</w:t>
          <w:br/>
          <w:t>
</w:t>
          <w:br/>
          <w:t>　相較於東部遭到的嚴重創傷，西部顯得較平靜，住在靠近洛杉磯迪士尼樂園附近的校友于國慶表示，洛杉磯的娛樂事業受到的打擊不小，迪士尼的遊園人數就減少了40%，假日人潮擁擠的大型購物中心，也是門可羅雀，而當地阿拉伯裔美國人商店可慘了，有的在半夜遭砸毀玻璃，有的被潑漆，還被刷子大大地漆上&amp;quot;terrorist&amp;quot;（恐怖份子）。
</w:t>
          <w:br/>
          <w:t>
</w:t>
          <w:br/>
          <w:t>　于國慶說，受到911的影響，鼓舞美國人濃烈的愛國心，他從911事件後，車子與庭院都插上了美國國旗，在西部的校友們生活一切如昔，本月（十月）十二號南加州校友會，更再度蟬連大專盃校際卡拉OK比賽冠軍，大家集聚到校友羅興華的家中後花園，舉辦慶功舞會，證明他們「歌照唱，舞照跳」。
</w:t>
          <w:br/>
          <w:t>
</w:t>
          <w:br/>
          <w:t>　「現在大概沒人敢搭飛機吧！」于國慶說，之前他必須常出差，在美國境內當空中飛人，現在換到醫學器材公司工作，終於可以每天回家，而今年十一月八日的校慶，他只能說抱歉，他笑說：「美國到台灣航線的班機，油料最多。」</w:t>
          <w:br/>
        </w:r>
      </w:r>
    </w:p>
  </w:body>
</w:document>
</file>