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27bda3389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北區圖書館界校友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北區圖書館界校友聯誼會將於本週五（二十六日），在台北校園聯誼會館成立，由兩位本校第一屆教資系校友亦是圖書館副館長鄭麗敏，與政大圖書館館長林呈潢共同發起，目前校友服務暨資源發展處已掌握一百五十多位圖書館界校友名單，正積極籌辦中。
</w:t>
          <w:br/>
          <w:t>
</w:t>
          <w:br/>
          <w:t>　此次預計參加的貴賓有中國圖書館學會理事長及文學院長黃世雄、本校圖書館館長黃鴻珠、資圖系主任邱炯友及校友處主任陳敏男等。校友服務暨資源發處主任陳敏男表示，由於在圖書館界服務的校友相當多，為了讓聯誼會能夠發揮最大功用，考慮校友的路程與行程，為了不使大家勞苦奔波，於是聯誼會以地區性作為劃分。此外中區校友聯誼會將於十一月十六日在台中市舉行，由國立台中圖書館主任周均育與在該單位服務校友施玲玲負責召集，南區目前正在籌備中，由高雄市立圖書館館長黃祖耀負責聯絡。
</w:t>
          <w:br/>
          <w:t>
</w:t>
          <w:br/>
          <w:t>　陳敏男指出，以行業別組織作為校友聯誼會，目前共有會計師、教育界、資訊人等七個，透過這樣的聯誼會，希望能夠達到理論與實務交流，未來可以邀請資圖系與教科系的老師在聯誼會時演講，圖書館界的校友更可以透過與母校的聯繫，就讀在職進修班。
</w:t>
          <w:br/>
          <w:t>
</w:t>
          <w:br/>
          <w:t>　鄭麗敏也提到，這樣的校友聯誼會用行業來作結合，其實更能發揮校友聯誼的效果，彼此相同的工作性質，討論的話題也比較相同，那種熟悉感很快就會被找到。</w:t>
          <w:br/>
        </w:r>
      </w:r>
    </w:p>
  </w:body>
</w:document>
</file>