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dc609769c44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石絢慈學做全素點心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二B石絢慈於本月初參加明德社舉辦的烹飪研習，當天她學會了如何製作養生糕、水煎包、煎餃、披薩……等多項用素料作成的產品。對於原本就喜愛烹飪的她而言，製作全素食點心這可是頭一遭。她笑著表示：「以前都認為素食的菜色很單調，想不到它其實還滿有變化的。」（林怡君）</w:t>
          <w:br/>
        </w:r>
      </w:r>
    </w:p>
  </w:body>
</w:document>
</file>