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077fa6a85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典藏校史ING開幕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位於本校覺生紀念圖書館二樓的校史區歷經四個月翻修，煥然一新，典藏本校完整的校園歷史。秘書處與覺生紀念圖書館於2日舉辦「典藏TKU校史ING」開幕活動，當天亦是創辦人張建邦之父張驚聲先生誕辰日，校長張家宜、學術副校長葛煥昭、國際事務副校長戴萬欽等校內同仁一同回顧創校67年的校園歷史。圖書館館長宋雪芳現場致贈守謙國際會議中心的3D列印模型予張校長，代表師生共同創造歷史。
</w:t>
          <w:br/>
          <w:t>張校長致詞表示，在這2018年之始，本校即將邁入68週年並正式進入第五波，感謝同仁對此校史區的整修與規劃，讓大家可以看到本校發展歷程。秘書長何啟東說明，此次校史區的室內裝修由建築系副教授黃瑞茂負責空間改造計畫，資傳系助理教授林俊賢負責數位典藏規劃。何啟東說：「我們承載著創辦人張建邦在淡水建校的夢想，站在巨人的肩上，擁有著深深的記憶，持續帶著本校典藏向前行，不僅代表淡江人的回憶，也代表淡水歷史的傳承，持續本校校史ING。」
</w:t>
          <w:br/>
          <w:t>宋雪芳介紹，「校史ING」及「海龜陀書知識校園育製繪圖」的設計理念，校史為許多前輩建構基石，藉由大家傳承和記憶一起填寫對校史的紀錄，除了文字呈現，結合虛擬與實體的創作。
</w:t>
          <w:br/>
          <w:t>林俊賢表示，很榮幸帶領學生團隊，參與數位導覽系統的建置，最具挑戰性的工作就是對校史老照片進行整理的工作，藉由前輩與師長的協助，探究老照片背後的故事，並進行分類、比對，最印象深刻的是其中一張「淡江英專基地立碑」老照片，石碑的豎立象徵著創辦人對教育與社會的熱愛，他表示，「雖然非本校校友，但身為新聘教師，淡江的每一塊土地、黑白老照片的回憶，深深地打動內心。」參與此活動的建築五王威舜分享，看見學校花費心思整理校史及建置，很難得。從導覽理解本校的歷史脈絡，更能體會前人寫下本校歷史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9856"/>
              <wp:effectExtent l="0" t="0" r="0" b="0"/>
              <wp:docPr id="1" name="IMG_9cd23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3942c408-6629-45eb-813e-85ccf7e67bec.jpg"/>
                      <pic:cNvPicPr/>
                    </pic:nvPicPr>
                    <pic:blipFill>
                      <a:blip xmlns:r="http://schemas.openxmlformats.org/officeDocument/2006/relationships" r:embed="R1e4d68c44c90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4d68c44c904b98" /></Relationships>
</file>