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b8f044f034f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車牌作媒　雙十成婚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【記者陳雅韻報導】因為幾乎相同的車牌號碼，讓民國八十四年水環系校友李鴻毅找到一輩子的「牽手」林奇鳳，並於上週三（十日）迎娶美嬌娘，大喜之日正是林奇鳳的訂車週年。
</w:t>
          <w:br/>
          <w:t>
</w:t>
          <w:br/>
          <w:t>　去年十一月十二日，林奇鳳到彰化參加女同學婚宴，新郎請李鴻毅到車站接她，她對李鴻毅的第一句話就說：「你知道嗎？我的車牌號碼跟你一樣，都是○八七三耶！」從此打開了兩人的話匣子，更巧的是，李鴻毅的家門牌號碼也是「八七三」，農地地號也是「八七三」。
</w:t>
          <w:br/>
          <w:t>
</w:t>
          <w:br/>
          <w:t>　輾轉從新娘處得到林奇鳳的電話號碼，李鴻毅開始展開熱烈的追求，平時大家都認為讀水環系等理工學院的人文筆不好，但他可是絞盡腦汁寫了一封E-mail感動佳人，內容為「一場特別的婚禮，二面相似的車牌，三個小時的邂逅，四個朋友的幫忙，每週雖有五、六天的相隔，卻有七天的相思，八分的愛意，加上久久濃濃深情，成就十全十美的情侶。」
</w:t>
          <w:br/>
          <w:t>
</w:t>
          <w:br/>
          <w:t>　加上親友團大力助陣，讓他們在戀愛三個月後就訂婚（今年三月二十四日），經過算命師合兩人八字，算出雙十國慶為結婚的良辰吉日，這天，也是林奇鳳訂車的周年。
</w:t>
          <w:br/>
          <w:t>
</w:t>
          <w:br/>
          <w:t>　李鴻毅目前任職於彰化農田水利會，林奇鳳正準備明年的國小老師甄試，他們將到西班牙蜜月旅行。</w:t>
          <w:br/>
        </w:r>
      </w:r>
    </w:p>
  </w:body>
</w:document>
</file>