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89a25d1f1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攝影社淺談景深之外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日，攝影社邀請到20歲的接案攝影師蔡傑曦（第二排左三），以「景深之外的事」為題，分享人像攝影經驗，吸引約150位學生到場聆聽。攝影社社長、企管二莊士弘說：「這次講座特別請到與我們年紀相仿的傑曦，藉由他分享精彩的創作經驗，希望能讓大家對人像攝影更有興趣、產生共鳴。」
</w:t>
          <w:br/>
          <w:t>蔡傑曦說，一開始沒有想過成為攝影或書寫的人，單純把畫面視作紀錄，文字當作紀念。經過時間積累，意識到器材不敷使用，遂而成立「傑西散步」粉絲專頁，藉由接案來集資。
</w:t>
          <w:br/>
          <w:t>今年8月順利出版個人攝影隨筆集《謝謝你走進我的景深》，他說明景深是照片中成像最清晰的部分，也是最有故事性的地方。「對我來說，每一次的快門都是一次擁抱。」蔡傑曦強調，拍攝人像最重要的是溝通、聆聽，充分了解模特兒心情，才能拍出打動人心的作品。攝影社社員、國企三陳芃文於會後感動地說：「聽完每張照片背後不同的故事，讓原本較喜歡拍攝風景照的我，也開始有了接觸人像攝影的想法。」（文／簡妙如、攝影／廖吟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5f00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c947122d-248c-4cbd-90ff-a8c23d61afe1.JPG"/>
                      <pic:cNvPicPr/>
                    </pic:nvPicPr>
                    <pic:blipFill>
                      <a:blip xmlns:r="http://schemas.openxmlformats.org/officeDocument/2006/relationships" r:embed="R5f109a7f91e44d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109a7f91e44de1" /></Relationships>
</file>