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8ee0516ed47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歐美亞聯軍　進攻淡江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相信你這學期一定更常在校園中看到外國面孔，或是講nihongo的日本同學，是的，今年的外籍交換生人數增加了三倍，他們來「進」修知識，「攻」讀學分。今年從各地姐妹校來了二十四名交換生，來自加拿大、法國、比利時、韓國、越南和日本；本校薦送出去的學生則有三十三人。
</w:t>
          <w:br/>
          <w:t>
</w:t>
          <w:br/>
          <w:t>　這二十四名國際交換生，分別有加拿大布蘭登大學鮑麥凱、法國里昂第三大學宋夜琳、白雨柔、彭民勝、莫書桓、比利時新魯汶大學桑德蕾、龔向華、中加交換生計畫吳宏健、韓國慶南大學許慧、韓國京畿大學陳佑珍、越南外交部國際關係學院阮忠孝，以及日本五所大學的十三名學生，有日本中央學院、亞細亞、津田塾、城西、京都橘女子等大學，其中有五位是舊生。
</w:t>
          <w:br/>
          <w:t>
</w:t>
          <w:br/>
          <w:t>　他們都相當能適應淡江生活，平時忙於學習、交友，除了上麗澤班、華語文課程之外，有些還到台北校園上華語班、加強中文能力，當然已經有一定語文程度的同學，還會去旁聽歷史、公行、國貿、日文、西班牙文、法文等系的課。有一門外籍學生覺得很有興趣的課：每週二下午由德文系書保嘉老師上的「跨文化溝通」，是以英文授課喔！想看他們就一起修課吧！
</w:t>
          <w:br/>
          <w:t>
</w:t>
          <w:br/>
          <w:t>　想了解基督教義的同學可以和鮑麥凱研究討論，因為他是耶穌基督末世聖徒教會（摩門教）的一員，還有從法國、比利時來的朋友，一定一看就可以認出來他們是歐洲人，他們都對中國文化有濃厚的興趣。加拿大來的吳宏健，有些人會誤以為他是非洲人，他急忙澄清：「我的祖先世居加拿大有三百年以上的歷史了！」
</w:t>
          <w:br/>
          <w:t>
</w:t>
          <w:br/>
          <w:t>　臺灣最近「韓風呼呼吹」，來自韓國的兩位同學說，其實她們的流行文化也受到美、日的影響，但是看到臺灣的哈日風潮，很難相信也看不出來台灣曾經被日本統治過。越南的阮忠孝和比利時的龔向華一樣，都是研究生。日本中央學院大學的小菅聰是舊生，今年特別選了國貿系和日文系的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55904"/>
              <wp:effectExtent l="0" t="0" r="0" b="0"/>
              <wp:docPr id="1" name="IMG_8865e4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8/m\232ec596-c65e-4aec-a3b0-dbcd044f5210.jpg"/>
                      <pic:cNvPicPr/>
                    </pic:nvPicPr>
                    <pic:blipFill>
                      <a:blip xmlns:r="http://schemas.openxmlformats.org/officeDocument/2006/relationships" r:embed="R9801b78a2f2548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01b78a2f25485d" /></Relationships>
</file>