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d2d17e5fb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美術社成果展繪本序 師生共賞奇幻旅程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27日至1日，美術社在黑天鵝展示廳舉辦第22屆成果展「繪本&lt;序&gt;」，學務長林俊宏、課外活動輔導組組長陳瑞娥到場剪綵，林俊宏勉勵，「校內雖然沒有美術相關學系，但每回美術社等學藝性社團策劃活動的呈現，都讓我讚嘆學生的藝術展現力與創造力。」
</w:t>
          <w:br/>
          <w:t>今年以「繪本」為題，一踏入展覽廳即可見紙玫瑰製作而成的花牆，還有立體的糖果屋，以及多彩的雨傘、雨夜星光為設計主軸的互動區，讓人猶如沉浸在繽紛、花漾故事中。策展人、中文二吳玟俐說：「繪本透過圖像傳達故事，不一定要有文字，大家可以發揮想像力把故事串連，進而得到不同的解讀。這次展覽我們還加入許多互動藝術，期待參與同學融入其中。」
</w:t>
          <w:br/>
          <w:t>吳玟俐感謝社員們齊心協力，在時間緊迫的期中考週，以有限的時間佈展，讓展覽得以順利呈現。觀展同學會計三戴培芸有感而發地說：「此起彼落的雨傘懸掛在繩子上，讓人們彷彿來到了一處下著雨，卻不會淋溼的地方，而雨傘像是在保護著自己一般，使我自由感受雨的溫度，以及享受獨自一人的寧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8a6c5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07919414-aecb-4908-a44e-eb8624da4485.jpg"/>
                      <pic:cNvPicPr/>
                    </pic:nvPicPr>
                    <pic:blipFill>
                      <a:blip xmlns:r="http://schemas.openxmlformats.org/officeDocument/2006/relationships" r:embed="R265c06786990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5c067869904a6d" /></Relationships>
</file>