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aebcc0e4754f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104學年度特優導師周應龍隨時開燈為學生解惑</w:t>
        </w:r>
      </w:r>
    </w:p>
    <w:p>
      <w:pPr>
        <w:jc w:val="right"/>
      </w:pPr>
      <w:r>
        <w:r>
          <w:rPr>
            <w:rFonts w:ascii="Segoe UI" w:hAnsi="Segoe UI" w:eastAsia="Segoe UI"/>
            <w:sz w:val="28"/>
            <w:color w:val="888888"/>
            <w:b/>
          </w:rPr>
          <w:t>特優導師</w:t>
        </w:r>
      </w:r>
    </w:p>
    <w:p>
      <w:pPr>
        <w:jc w:val="left"/>
      </w:pPr>
      <w:r>
        <w:r>
          <w:rPr>
            <w:rFonts w:ascii="Segoe UI" w:hAnsi="Segoe UI" w:eastAsia="Segoe UI"/>
            <w:sz w:val="28"/>
            <w:color w:val="000000"/>
          </w:rPr>
          <w:t>【記者黃懿嫃專訪】「只要我的研究室燈開著，你們隨時可以來敲門。」這是獲得104學年度特優導師的蘭陽校園全球政治經濟學系助理教授周應龍時常對導生們說的話。
</w:t>
          <w:br/>
          <w:t>
</w:t>
          <w:br/>
          <w:t>102學年度到淡江任教，今年已是第五年，周應龍一來就被賦予擔任導師的工作，對此，周應龍表示：「蘭陽校園採全英文上課，因此私底下的生活、課業輔導比較需要本國籍老師。」第一年先是擔任大二導師，第二年開始就從大一生開始一路帶上來，幾年的相處下來，周應龍和導生的感情非常好。
</w:t>
          <w:br/>
          <w:t>
</w:t>
          <w:br/>
          <w:t>談到自己的輔導方式，周應龍笑著說：「我不是採取固定分批吃飯約談的方式，因為新生剛來到這個環境，彼此還沒有信任基礎，很難確實談到內心真正的需要。」「所以，我都跟同學說，只要我的研究室燈開著，你們隨時可以來敲門。」可以這麼說，是因為蘭陽校園師生一律都要住校的規定，所以周應龍多了很多時間待在研究室。
</w:t>
          <w:br/>
          <w:t>
</w:t>
          <w:br/>
          <w:t>輔導過程中，蘭陽同學遇到的困擾多是什麼呢？周應龍說，因為蘭陽校園位在林美山上，較為偏僻，沒有多餘的娛樂環境讓同學感到較為無聊、煩悶是其一，而全英語授課對同學來說功課壓力吃重是其二。
</w:t>
          <w:br/>
          <w:t>
</w:t>
          <w:br/>
          <w:t>針對煩悶的生活，周應龍鼓勵同學們多多參與社團活動，因為蘭陽校園雖然學生數不多，但社團還不少，且十分多元，發展蓬勃。而課業方面，學校也提供很多空間做為讀書會、小型研討之用，在這些空間以及研究室，周應龍也協助許多同學理解大三留學準備方向，以及安排學長姐向學弟妹分享留學經驗，他常常跟同學說：「英語授課不是讓你來學英文，而是藉由課堂上不同老師的口音，學習適應各地不同的英語腔。」。
</w:t>
          <w:br/>
          <w:t>
</w:t>
          <w:br/>
          <w:t>因為住校的緣故，周應龍投入學生輔導的時間多了些，跟家人相處的時間少了些，但他說：「學生大三出國在外，遇到問題第一時間會跟我聯絡，一切就都值得了！」</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e153c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3ab8c039-382f-433e-a170-0cc972ba6e63.JPG"/>
                      <pic:cNvPicPr/>
                    </pic:nvPicPr>
                    <pic:blipFill>
                      <a:blip xmlns:r="http://schemas.openxmlformats.org/officeDocument/2006/relationships" r:embed="R44e0f73e5a8f4b63"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4e0f73e5a8f4b63" /></Relationships>
</file>