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85366b419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【即時新聞】傅錫壬 林蒼祥 紀舜傑獻策第五波發展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胡昀芸淡水校園報導】2018世界校友雙年會歡迎會暨論壇3月3日盛大舉辦，會中播放歷屆雙年會回顧影片，更有中文系教授傅錫壬、財金系教授林蒼祥及未來學所所長紀舜傑，分別以「淡江！從悠揚歌聲中邁向第五波」、「金融情勢之淺析」、「明日世界就在眼前」三主題進行專題演講。 世界校友會聯合會總會長陳定川在致詞時表示，在劇變的時代中，掌握未來、了解金融情勢等為現階段重要目標，期待大家都能在演講中有所收穫，除此之外，他特別感謝系所友聯合總會總會長林健祥，稱讚其展現絕佳領導能力。
</w:t>
          <w:br/>
          <w:t>　張校長致詞表示，活動地點選在守謙國際會議中心有相當特別的意義，此為首棟校友募款集資而成的校友大樓，宣示本校正式邁向第五波，而會議室參考近年教學翻轉理念，皆可依照會議形式喜好作不同的佈置。 
</w:t>
          <w:br/>
          <w:t>　接下來登場的第一場演講由中文系榮譽教授傅錫壬以「淡江！從悠揚歌聲中邁入第五波」為題演講，傅錫壬表示，本校除了學術成就，許多校友在音樂上的成就是本校美育發展的體現，因此選擇作為演講主題。他說，本校校歌詞裡有許多密碼，學校許多未來性都暗藏於歌詞裡，他也現場播放校歌供大家欣賞，接著，他又表示，淡江是孕育出許多音樂人的搖藍，他一一介紹10位出自淡江的傑出歌手，同時播放一小段歌手的音樂，讓現場仿佛坐上時光機，讓音樂帶著大家回顧過往。
</w:t>
          <w:br/>
          <w:t>　第二場演講邀請財金系教授兼兩岸金融中心主任林蒼祥開講，他以「川習會與中共十九大後金融情勢之淺析」為題，講述在經過川習會、中共十九大之後，中美在經濟上會有什麼不一樣。他提到，川普減稅後，預計可刺激企業投資、民間消費等，不過因人口結構已近充分就業，減稅也可能難增加就業人口。他也分析了各項影響美元漲貶的因素，估計2018美元看貶。
</w:t>
          <w:br/>
          <w:t>　最後由未來學學所所長紀舜傑演講「明日世界就在眼前」。紀舜傑以大箱子、大效應、大動力、大情節、大面向STEEP之「未來五四三」口訣，來說明未來學如何系統性的應用，讓使用者得以趨吉避凶，並且透過數據，有效選擇發展模式，進行長期評估及分析，預期可能會發生的事件、隱藏趨勢及浮現議題等。（2018校友雙年會及春之饗宴精彩活動請見三版）</w:t>
          <w:br/>
        </w:r>
      </w:r>
    </w:p>
  </w:body>
</w:document>
</file>