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dba9acff44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第三哩路社團賞櫻趣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課外活動輔導組與社團鍛造師於3月3日舉辦第三哩路「櫻野趣－社團賞櫻行」，配合3月淡水櫻花盛開的季節特色，帶領微光現代詩社、樸毅青年團、種子課輔社等10個社團、逾70人，前往滬尾櫻花大道、國泰橋、三空泉等地，社團人一同漫步、賞櫻，在野餐和闖關活動中熟識彼此，增進美學涵養。
</w:t>
          <w:br/>
          <w:t>　課外組學務創新人員曾珮京說明，本次闖關活動以「穿得美」、「玩得美」、「拍得美」、「吃得美」4美為題，藉此邀大家展現社團特色、促進跨團隊合作及確立社團的新學期新展望。活動總召、經濟三陳鈞彥細數社團四哩路的階段性目標，「希望社團人從一哩路的走讀淡水認識淡江和社團文化，透過二哩路揹水登觀音山，加深與淡水週邊的連結，並增強社團向心力。第三哩路以漫步滬尾櫻花大道來增進社團情感和美學涵養，讓我們更加成長。」
</w:t>
          <w:br/>
          <w:t>　微光現代詩社社長、中文三簡妙如開心地說：「活動時間挑得蠻好的，因為剛開學，較有空閒時間參與，讓我也可以認識很多人，聯繫和社團夥伴的情誼。」（文／李羿璇、圖／課外組提供）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fdbd6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1/m\2a57c613-f656-49f0-a928-553ccb582514.jpg"/>
                      <pic:cNvPicPr/>
                    </pic:nvPicPr>
                    <pic:blipFill>
                      <a:blip xmlns:r="http://schemas.openxmlformats.org/officeDocument/2006/relationships" r:embed="Rdf91b377f9b34e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91b377f9b34eca" /></Relationships>
</file>