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90a21280e4d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同進社邀台灣女性長征談#METOO性騷議題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【記者李穎琪淡水校園報導】同進社於22日晚間7時邀請Women's March Taiwan（台灣女性長征）講師Nick Yao和Ann Tseng以「#METOO 向騷擾的人說Time's Up」為題，進行演講分享、訪談及小組討論，約20位同學出席參與。
</w:t>
          <w:br/>
          <w:t>　「#METOO」主題標籤用於譴責性騷擾與性侵害行為，而當中勇於公開、打破沉默的受害者更被《時代雜誌》評選為2017風雲人物，凸顯此項議題之重要性。Ann Tseng講述「#METOO」起源和這股運動中影響較廣為人知的案例，例如哈維．溫斯坦案。她強調，性侵害可能發生在任何人身上，包括語言、肢體、視覺上的騷擾，其中因為權力不對等而發生的情況更是屢見不鮮。
</w:t>
          <w:br/>
          <w:t>　Nick Yao表示，臺灣每年約有1萬5千件相關申訴案，但實際數字卻遠高於此，且8成是由熟人所為。他解釋，「因為社會觀感、心理壓力、指責受害人、法律程序繁複等原因，導致受害人面臨極大身心壓力而選擇無奈隱忍，所以我們希望透過宣導、演講、工作坊等，喚起大家性別平權的意識，一同建構尊重彼此身體自主權的社會。」
</w:t>
          <w:br/>
          <w:t>　西語二董亞涵說：「講座讓更多人接觸這類議題，尤其講者點出『指責受害人』這點讓人省思，希望未來社會能提高性平和身體自主權的意識。」</w:t>
          <w:br/>
        </w:r>
      </w:r>
    </w:p>
  </w:body>
</w:document>
</file>