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597ad4bf448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百家企業3/28前進淡江徵才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準備好要一鳴驚人了嗎？職涯輔導組與新北市政府就業服務處於3月28日（三）上午10時至下午3時，在學生活動中心和海報街合辦一年一度的「淡江大學2018校園徵才博覽會」。屆時將有10 0家廠商來校設攤徵才，職缺類別涵蓋餐飲服務、百貨、影視、文化、金融、航空、科技等，其中不乏有中鼎工程、大同、三立電視、日盛證、華通電腦、佳能等指標性企業，提供約4,330個工作機會供同學選擇。
</w:t>
          <w:br/>
          <w:t>　職輔組組員鄭德成表示，「依據去年同學的意見回饋，今年特地增加銀行業和理工類廠商的比例，例如台新商銀、安泰商銀、台美檢驗、上銀科技等。」職輔組輔導員游凱甯建議：「同學在博覽會前可鎖定心儀的企業，了解其背景、寫好個人履歷及面談的準【記者李穎琪淡水校園報導】準備好要一鳴驚人了嗎？職涯輔導組與新北市政府就業服務處於3月28日（三）上午10時至下午3時，在學生活動中心和海報街合辦一年一度的「淡江大學2018校園徵才博覽會」。屆時將有10 0家廠商來校設攤徵才，職缺類別涵蓋餐飲服務、百貨、影視、文化、金融、航空、科技等，其中不乏有中鼎工程、大同、三立電視、日盛證、華通電腦、佳能等指標性企業，提供約4,330個工作機會供同學選擇。
</w:t>
          <w:br/>
          <w:t>　職輔組組員鄭德成表示，「依據去年同學的意見回饋，今年特地增加銀行業和理工類廠商的比例，例如台新商銀、安泰商銀、台美檢驗、上銀科技等。」職輔組輔導員游凱甯建議：「同學在博覽會前可鎖定心儀的企業，了解其背景、寫好個人履歷及面談的準備，以利當天求職。同時歡迎大二、大三的同學前往了解市場最新動向，提前明白企業要求及所需人才，在畢業前便可發展專長，對未來進入職場有莫大的幫助。」
</w:t>
          <w:br/>
          <w:t>廠商來校搶境外生人才
</w:t>
          <w:br/>
          <w:t>　【記者張展輝淡水校園報導】境輔組於3月份舉辦職涯講座幫助境外生進行職涯發展規劃，3月21日邀請雄獅旅遊人力資源部主管李浩煒來校演講，介紹該公司企業文化和全球化經營方向外，也提供企業實習、駐派海外等相關培訓工作，現場共吸引50位學生參與。國際長李佩華表示，透過本次系列活動可提供境外生未來就業參考，利於職涯規劃。馬來西亞生、歷史一賴盈敏說明未來想回到家鄉從事教職工作，希望在從事教職之前，能先從事旅遊、文化等相關工作，來增加自己的人生閱歷。假如你錯過這場講座也沒關係，國際處將於3月28日（三）中午12時在鍾靈中正堂（Q409）有場「思考力打造競爭力」品牌講座，歡迎大家前往聆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a1f0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bf714457-d25e-461d-87a2-d7d69c52c2b9.jpg"/>
                      <pic:cNvPicPr/>
                    </pic:nvPicPr>
                    <pic:blipFill>
                      <a:blip xmlns:r="http://schemas.openxmlformats.org/officeDocument/2006/relationships" r:embed="R7217c65e858f42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17c65e858f421b" /></Relationships>
</file>