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9b36bd118f411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《學程加油讚》教科系數位學習就業學分學程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為了提升就業競爭力，縮短學用落差，並培養具備教育科技理論與實務能力之專業人才，本校教育科技學系自105學年度起設立「數位學習就業學分學程」，對於教育科技理論與實務相關領域有興趣的研究生皆可申請，修畢該學程指定課程至少十五學分，並完成企業實習後，即可向教育科技學系辦公室提出認證申請。
</w:t>
          <w:br/>
          <w:t>該學程課程設計分為三大類，一是基礎課程，其中需修畢「教學系統設計」一科始得申請修習此學程，另外還有教育傳播與科技、學習心理學、研究方法、教育科技專題研究可選修；二是實務課程，有需求評估、數位學習互動設計、專案管理與評鑑、訊息與介面設計、人力資源發展等，至少修習6學分；最後一項則是企業實習3學分，名額每學期公告。
</w:t>
          <w:br/>
          <w:t>教科系主任鄭宜佳表示，該系碩士班所學主要希望培養多媒體教材開發之專案管理、數位教育訓練之規劃與執行等專才。此「數位學習就業學分學程」目前有三位同學符合申請學程認證資格，希望有興趣的同學能有多一項修課選擇，為將來進入職場厚植軟實力。（文／鄭詠之）</w:t>
          <w:br/>
        </w:r>
      </w:r>
    </w:p>
  </w:body>
</w:document>
</file>