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799ec954c42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106學年度第2學期行政人員職能培訓課程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人力資源處舉行第2學期「行政人員職能培訓課程」，即日起至16日受理線上報名。5月15日專為一級主管開設課程：「無縫接軌在職與退休理財準備」，邀請臺灣資深媒體記者阮慕驊主講，同時歡迎系所主管參加；針對二級主管（含秘書）及基層行政人員開設3門課程，包含4月30日邀請臺灣大學政治學系教授李錫錕主講「 生命只有一次的POWER」、5月14日邀請曙光角落心理諮商所所長徐憶梅主講「找回內在平靜的力量～淺談正念減壓」及5月29日則是由本校資工系助理教授洪智傑主講「下一站AI」皆將提供蘭陽校園與臺北校園同步視訊連線上課。
</w:t>
          <w:br/>
          <w:t>各課程相關資訊請逕至報名系統http://enroll.tku.edu.tw/查詢及下載。</w:t>
          <w:br/>
        </w:r>
      </w:r>
    </w:p>
  </w:body>
</w:document>
</file>