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f7bb1871d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校園安全共同維護/ 勤務中心撥校內分機2110、2119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李羿璇淡水校園報導】本校勤務中心於3月28日21時接獲驚聲大樓7樓發生女廁偷窺事件的通報，教官、保全、工讀生、警衛當即前往堵住嫌犯並報案處理，警方將嫌犯移送法辦，安全組組長曾瑞光說明，該犯嫌經查為本校已休學學生。曾瑞光呼籲，「校園安全要靠大家維護、互助，請全校師生發揮守望相助的精神，若同學有發現任何不對或可疑人士在校內徘徊，請儘速通報師長、安全組勤務中心，校內分機2110、2119，或是致電軍訓室，校內分機2256，防範於未然。而生活輔導室與諮商輔導組將會接手輔導受害同學。」
</w:t>
          <w:br/>
          <w:t>曾瑞光指出日前有人於社群網站中，討論本校校園警衛遇此事件的不作為情形，他表示，校園警衛以維護校安為主，並無任何公權力，因此不能進行如逮捕等警察職權，希望藉此讓同學了解並共同維護校園安全。
</w:t>
          <w:br/>
          <w:t>曾瑞光也提到近日化學館與游泳館發生多起失竊案件，提醒同學們注意自己的背包，財物不離身，慎防遭竊。</w:t>
          <w:br/>
        </w:r>
      </w:r>
    </w:p>
  </w:body>
</w:document>
</file>