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4d4ee82714f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學思知行營報名開跑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課外活動輔導組將於24日至27日在淡水校園舉辦為期4天3夜的品德教育系列活動「山丘上的心靈對話—學思知行營」，邀請新生代基金會董事長林火旺進行專題演講。活動設計有思辨咖啡屋、擁抱大地、心靈靜思、人生大舞台等，將由臺灣大學哲學所研究生以自主、容忍、簡樸、自我價值、友情、感恩為題，帶領學員進行思辯，帶領學員們探索內在價值、生命意義，以及嘗試將品德內化成為處事價值觀，期以實踐力行及擴大影響力。即日起開放報名，詳情見活動報名系統（網址：http://enroll.tku.edu.tw/）</w:t>
          <w:br/>
        </w:r>
      </w:r>
    </w:p>
  </w:body>
</w:document>
</file>