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ecbb7103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納莉襲台　校園無恙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【記者趙浩均報導】納莉颱風肆虐，各大專院校都傳出不少災情，而本校在15日發布陸上颱風警報之後，馬上成立防颱小組，掌控校園各處的突發狀況，因此除美食廣場發生淹水問題外，所幸都無大礙。
</w:t>
          <w:br/>
          <w:t>
</w:t>
          <w:br/>
          <w:t>　防颱小組總召集人由總務長洪欽仁擔任，成員共19人，在成立後全部人員從16日到18日兩天都在學校待命，隨時搶救校園各處傳出積水或滲水等問題。去年的象神颱風，造成本校不少地區嚴重淹水，洪欽仁強調，為此在今年暑假，即加派許多工讀生來清理本校的排水溝，加強排水功能，預先做好防範工作。
</w:t>
          <w:br/>
          <w:t>
</w:t>
          <w:br/>
          <w:t>　校園各地發生的較嚴重的災情有：松濤女生宿舍部分地勢較低的地區傳出滲水，大門口和職員房間都受波及；美食廣場水源街入口處因大雨積水嚴重，且淡水地區停電，造成抽水機無法正常運作，使得美食廣場發生淹水，但稍後已加派人手清理；而游泳池工地前的尤加利樹倒下，造成郵筒壓壞。
</w:t>
          <w:br/>
          <w:t>
</w:t>
          <w:br/>
          <w:t>　各樓館並沒有發生積水問題，而去年嚴重積水的化學館水牛廳，洪欽仁表示，這次已經預先做好截水功能，將可能發生的積水導致附近的排水溝，因此並沒有再發生淹水。
</w:t>
          <w:br/>
          <w:t>
</w:t>
          <w:br/>
          <w:t>　【記者饒慧雯報導】由於颱風的影響，導致捷運部分路段停駛，為提供全校師生便捷的交通，校長特別指示學務處生輔組協調指南客運於本月20日起，加開公館至本校的早上6時30分與7時兩班次學生專車，此外於上午5時30分至7時30分，與下午3時30分至5時30分兩時段，加派黃牌路線車，每五分鐘發車一次，其餘時段八至十分發車一次，並視乘客人數隨機調動，歡迎全校教職員多加利用。其餘班次之需求，將視之後同學的反應，再行協調，同學若有問題與建議，可至B401室洽詢。</w:t>
          <w:br/>
        </w:r>
      </w:r>
    </w:p>
  </w:body>
</w:document>
</file>