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f16e21fb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資傳系展新媒體技術成果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資傳系上週於黑天鵝舉辦「師生創作展—走走、停停」和「創意數位媒體教學實習中心成果展—創視季」。師生創作展是「新媒體藝術」及「影像敘事創作」兩門課程成果，同學以手繪、電腦繪圖、攝影、動畫等不同的媒材來敘事。
</w:t>
          <w:br/>
          <w:t>　創意數位媒體教學實習中心為資傳系所成立，此次展出動畫、遊戲、網站及音像等四組成果，動畫組同學發揮2D及3D動畫能力，從角色、場景、建模及腳本繪製都一手包辦；遊戲組平時的教學內容包括撰寫程式及遊戲企劃，整套遊戲皆能由自己一手創作出；網站組則自網站平面設計及後端管理從零開始學習，寫出自己的網站；音像組展現了影片前製、拍攝、後製的訓練成果，展場播放學生自己掌鏡拍攝的MV，配合流行音樂歌詞內容來拍。</w:t>
          <w:br/>
        </w:r>
      </w:r>
    </w:p>
  </w:body>
</w:document>
</file>