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9ed6db947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【社團大聲公】蘭陽女籃聯隊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為了讓喜歡打籃球的學妹不用再去占位、搶場地，所以我們成立了社團，現在有固定使用球場的時間。」本學期新創社團「蘭陽女籃聯隊」提供喜歡運動、熱愛籃球的女孩們多一個社團選項，社長觀光二洪睿璞說明，在學姊們的建議與資創系系主任武士戎的協助下，「我們終於創立社團，讓想練球的女生，不用再擔心沒有場地。」
</w:t>
          <w:br/>
          <w:t>蘭陽女籃聯隊早在105年度新生盃中嶄露頭角，奪下冠軍，在今年正式登記為校內體育性社團，社團以球隊為導向，注重平常的基礎訓練，更多了聯誼性質的社團活動，並舉辦友誼賽，對內增進社團融洽，對外以球會友。洪睿璞表示，只要對於籃球有興趣都可以加入，即便是沒有基礎的人，都可以一起訓練，精進自己的技術，也需要同學協助社團事宜，當球隊經理。
</w:t>
          <w:br/>
          <w:t>「態度大於技術」是洪睿璞逾10年打球經驗所領悟的道理，認為不論資質的好壞，只要不斷的練習，一定能精進球技，關鍵在於不放棄的熱忱。
</w:t>
          <w:br/>
          <w:t>洪睿璞補充，在成立社團的過程中雖有遇到挫折，但想起自己加入校隊時，學姊給予的鼓勵與關心，就會讓她想為學妹堅持下去，期望社團的成立，可以讓社員更喜愛籃球，進而凝聚大家的情誼，找到一群重要的夥伴。（文／秦宛萱、圖／蘭陽女籃聯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c1d1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0f3e255b-3d36-4706-8ac1-b076e92101df.jpg"/>
                      <pic:cNvPicPr/>
                    </pic:nvPicPr>
                    <pic:blipFill>
                      <a:blip xmlns:r="http://schemas.openxmlformats.org/officeDocument/2006/relationships" r:embed="R19284211564e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284211564e4ec5" /></Relationships>
</file>