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5098ecc76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《社會學門》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【記者曾暉雯報導】在「社會分析」學門裡，今年新增「家庭與個人成長」、「志工精神與社會服務」、「性別與社會文化」、「情緒的心理與管理」似乎都與人的主題緊密相關，多修習可能可以在EQ方面加分。
</w:t>
          <w:br/>
          <w:t>
</w:t>
          <w:br/>
          <w:t>　談到為何開「家庭與個人成長」課程，宋鴻燕老師表示，打從我們一出生，便與家庭產生密不可分的關係，不僅對個人深具影響力，家庭也是社會的起點。對一般大學生而言，這個階段也多會對於兩性議題感興趣，遂有開課的念頭。
</w:t>
          <w:br/>
          <w:t>
</w:t>
          <w:br/>
          <w:t>　宋老師認為：「中國人一向注重家庭觀念，家族結構，卻常忽略了『家庭』的影響力，好比平常我們不會注意到心臟跳動，有一天心臟出了毛病，才驚覺它的存在。」所以這堂課包含有家庭模式與生活型態、婚姻關係、理想的家庭與個人適應等。如家居擺設由誰決定？為何空間設計師多以男性居多？這類的探討都會在課堂上出現。
</w:t>
          <w:br/>
          <w:t>
</w:t>
          <w:br/>
          <w:t>　陳建甫老師的「志工精神與社會服務」，著重志工精神、非營利部門相關組織（NPO）與管理相理論教學，並將區分為理論學習、參與觀察和社會服務三個部分，修課學生需參觀台北都會區兩個志工組織與團體，協助或參與志工團體所舉辦之相關活動。</w:t>
          <w:br/>
        </w:r>
      </w:r>
    </w:p>
  </w:body>
</w:document>
</file>