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c6e57045ee46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《那個靜默的陽光午後》校園公播 從解剖課一探生命教育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淡水校園報導】4月18日晚間，諮商輔導組與新漾基金會合作，在Q306舉辦《那個靜默的陽光午後》校園公播，同時邀請製片李孟津到場主持映後座談，分享拍攝《那》片的過程及感動，現場幾乎滿座，超過70位同學出席觀看。
</w:t>
          <w:br/>
          <w:t>《那》片是導演陳志漢的作品，曾獲2013年第四屆華人紀錄片提案大會最具國際潛力獎、2013 ASD亞洲紀錄片提案大會特別推薦獎等獎項。故事講述游泳教練林惠宗，如何面對結縭20多載的妻子徐玉娥逝世，到妻子成為大體老師躺在輔大醫學院，最後被送上解剖臺的心路歷程。片中穿插著林惠宗一家、身邊親友、醫學院職員、解剖課老師及學生的視角，帶領觀眾深入解剖課的正面意義，令現場不少同學哽咽落淚。
</w:t>
          <w:br/>
          <w:t>映後，李孟津回首團隊當初創作動機，「我們不想拍攝一部推廣捐贈大體的宣傳片，因而將觀點聚焦在活著的人的情感、掙扎與體悟，學習道謝；同時藉此傳遞時間寶貴，勉勵大家發揮自身影響力的訊息。」此外，李孟津亦分享片名的由來及拍攝過程中的困難與趣事，座談在一片討論聲中畫下句點。
</w:t>
          <w:br/>
          <w:t>　英文三關泳愉表示，「影片讓我重新回顧生活裡的一些事情，製片用一種毫不煽情的方式來提示對於生命的思考，讓不同的觀眾看完，皆能有不一樣的回應，這是深深觸動到我的地方。」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fe82a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4/m\ee1b5aee-2436-4bb0-b087-34a7721cea1c.JPG"/>
                      <pic:cNvPicPr/>
                    </pic:nvPicPr>
                    <pic:blipFill>
                      <a:blip xmlns:r="http://schemas.openxmlformats.org/officeDocument/2006/relationships" r:embed="Rf2c23dc69dd641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fd064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4/m\51e043c0-f95e-40a6-a17b-deb0d41b0953.JPG"/>
                      <pic:cNvPicPr/>
                    </pic:nvPicPr>
                    <pic:blipFill>
                      <a:blip xmlns:r="http://schemas.openxmlformats.org/officeDocument/2006/relationships" r:embed="R4c3ccfb935bf4d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c23dc69dd64134" /><Relationship Type="http://schemas.openxmlformats.org/officeDocument/2006/relationships/image" Target="/media/image2.bin" Id="R4c3ccfb935bf4d57" /></Relationships>
</file>