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a6e1aabb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【教學任意門】籃中演練教學法情境模擬中學習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教中心上月17日邀請公行系副教授黃一峯，以「『籃中演練』情境模擬教學法應用於公共人力資源管理課程之研究」為題，與老師們進行教學實務研究計畫成果分享。黃一峯說明，「現在學生上課時，外在誘惑很多，愛滑手機，所以我們反過來利用這個特點，讓他們在上課時盡情使用手機『學習』，讓他們覺得課堂有趣，更專注上課。」
</w:t>
          <w:br/>
          <w:t>「籃中演練方法」主要用於企業培訓，主管自每天處理的書面文件中抽樣選出部份，要求員工在一定的時間內，寫出處理的流程與方法，藉此瞭解員工的能力或培養能力。而長期研究「籃中演練方法」的黃一峯，將此應用於教學中，透過將學生帶進模擬情境中學習，讓學生在課堂上即學即用，黃一峯表示：「在演練問題與上台報告時，同學能藉此深刻留下印象，不再僅止於抄與背，而是更增強了應用能力，在過程中學生會給予回饋，讓我也能與他們一起學習。」
</w:t>
          <w:br/>
          <w:t>黃一峯的教學著重在讓學生體悟知識，除了籃中演練方法，黃一峯還會透過開設line群組，拋出問題讓學生在群組裡進行討論，「會有很多同學回應你，這比在課堂上請他們發言來得有學習效果。」同時，他也讓學生加入Survey monkey平台回答課堂問卷，「如何活用課堂讓學生更有效學習，讓學生增進獨立思考與團隊合作能力」就是黃一峯的著墨之處。
</w:t>
          <w:br/>
          <w:t>黃一峯也提到，這樣的新型教學方式還是有挑戰與困難，「學生必須要能漸漸培養起創新與邏輯思考能力、團隊溝通效果，更要有課前預習與課後複習能力，而老師在課前的準備工夫更不能馬虎。」他勉勵臺下師生，雖然以多元方式呈現課程，備課時間會增加，但能吸引學生更專注學習、培養他們的競爭力，「我認為這就值得了。」（文／楊喻閔）</w:t>
          <w:br/>
        </w:r>
      </w:r>
    </w:p>
  </w:body>
</w:document>
</file>